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8C5" w:rsidRDefault="009268C5" w:rsidP="009268C5">
      <w:pPr>
        <w:pStyle w:val="a5"/>
        <w:shd w:val="clear" w:color="auto" w:fill="FFFFFF"/>
        <w:spacing w:before="0" w:beforeAutospacing="0" w:after="0" w:afterAutospacing="0" w:line="420" w:lineRule="atLeast"/>
        <w:ind w:firstLine="401"/>
        <w:rPr>
          <w:rFonts w:ascii="微软雅黑" w:eastAsia="微软雅黑" w:hAnsi="微软雅黑"/>
          <w:color w:val="444444"/>
          <w:sz w:val="20"/>
          <w:szCs w:val="20"/>
        </w:rPr>
      </w:pPr>
      <w:r>
        <w:rPr>
          <w:rStyle w:val="a6"/>
          <w:rFonts w:ascii="微软雅黑" w:eastAsia="微软雅黑" w:hAnsi="微软雅黑" w:hint="eastAsia"/>
          <w:color w:val="444444"/>
          <w:sz w:val="20"/>
          <w:szCs w:val="20"/>
        </w:rPr>
        <w:t>一、选课地址及登录方式</w:t>
      </w:r>
    </w:p>
    <w:p w:rsidR="009268C5" w:rsidRDefault="009268C5" w:rsidP="009268C5">
      <w:pPr>
        <w:pStyle w:val="a5"/>
        <w:shd w:val="clear" w:color="auto" w:fill="FFFFFF"/>
        <w:spacing w:before="188" w:beforeAutospacing="0" w:after="63" w:afterAutospacing="0" w:line="420" w:lineRule="atLeast"/>
        <w:ind w:firstLine="401"/>
        <w:rPr>
          <w:rFonts w:ascii="微软雅黑" w:eastAsia="微软雅黑" w:hAnsi="微软雅黑" w:hint="eastAsia"/>
          <w:color w:val="444444"/>
          <w:sz w:val="20"/>
          <w:szCs w:val="20"/>
        </w:rPr>
      </w:pPr>
      <w:r>
        <w:rPr>
          <w:rFonts w:ascii="微软雅黑" w:eastAsia="微软雅黑" w:hAnsi="微软雅黑" w:hint="eastAsia"/>
          <w:color w:val="444444"/>
          <w:sz w:val="20"/>
          <w:szCs w:val="20"/>
        </w:rPr>
        <w:t>学生在电脑或手机上通过网址“https://ijw.zuwe.edu.cn”使用统一认证的账号和密码登录系统。</w:t>
      </w:r>
    </w:p>
    <w:p w:rsidR="009268C5" w:rsidRDefault="009268C5" w:rsidP="009268C5">
      <w:pPr>
        <w:pStyle w:val="a5"/>
        <w:shd w:val="clear" w:color="auto" w:fill="FFFFFF"/>
        <w:spacing w:before="0" w:beforeAutospacing="0" w:after="0" w:afterAutospacing="0" w:line="420" w:lineRule="atLeast"/>
        <w:ind w:firstLine="401"/>
        <w:rPr>
          <w:rFonts w:ascii="微软雅黑" w:eastAsia="微软雅黑" w:hAnsi="微软雅黑" w:hint="eastAsia"/>
          <w:color w:val="444444"/>
          <w:sz w:val="20"/>
          <w:szCs w:val="20"/>
        </w:rPr>
      </w:pPr>
      <w:r>
        <w:rPr>
          <w:rStyle w:val="a6"/>
          <w:rFonts w:ascii="微软雅黑" w:eastAsia="微软雅黑" w:hAnsi="微软雅黑" w:hint="eastAsia"/>
          <w:color w:val="444444"/>
          <w:sz w:val="20"/>
          <w:szCs w:val="20"/>
        </w:rPr>
        <w:t>进入系统后的具体操作步骤：</w:t>
      </w:r>
    </w:p>
    <w:p w:rsidR="009268C5" w:rsidRDefault="009268C5" w:rsidP="009268C5">
      <w:pPr>
        <w:pStyle w:val="a5"/>
        <w:shd w:val="clear" w:color="auto" w:fill="FFFFFF"/>
        <w:spacing w:before="188" w:beforeAutospacing="0" w:after="63" w:afterAutospacing="0" w:line="420" w:lineRule="atLeast"/>
        <w:ind w:firstLine="401"/>
        <w:rPr>
          <w:rFonts w:ascii="微软雅黑" w:eastAsia="微软雅黑" w:hAnsi="微软雅黑" w:hint="eastAsia"/>
          <w:color w:val="444444"/>
          <w:sz w:val="20"/>
          <w:szCs w:val="20"/>
        </w:rPr>
      </w:pPr>
      <w:r>
        <w:rPr>
          <w:rFonts w:ascii="微软雅黑" w:eastAsia="微软雅黑" w:hAnsi="微软雅黑" w:hint="eastAsia"/>
          <w:color w:val="444444"/>
          <w:sz w:val="20"/>
          <w:szCs w:val="20"/>
        </w:rPr>
        <w:t>步骤一：</w:t>
      </w:r>
    </w:p>
    <w:p w:rsidR="009268C5" w:rsidRDefault="009268C5" w:rsidP="009268C5">
      <w:pPr>
        <w:pStyle w:val="a5"/>
        <w:shd w:val="clear" w:color="auto" w:fill="FFFFFF"/>
        <w:spacing w:before="188" w:beforeAutospacing="0" w:after="63" w:afterAutospacing="0" w:line="420" w:lineRule="atLeast"/>
        <w:ind w:firstLine="401"/>
        <w:rPr>
          <w:rFonts w:ascii="微软雅黑" w:eastAsia="微软雅黑" w:hAnsi="微软雅黑" w:hint="eastAsia"/>
          <w:color w:val="444444"/>
          <w:sz w:val="20"/>
          <w:szCs w:val="20"/>
        </w:rPr>
      </w:pPr>
      <w:r>
        <w:rPr>
          <w:rFonts w:ascii="微软雅黑" w:eastAsia="微软雅黑" w:hAnsi="微软雅黑"/>
          <w:noProof/>
          <w:color w:val="444444"/>
          <w:sz w:val="20"/>
          <w:szCs w:val="20"/>
        </w:rPr>
        <w:drawing>
          <wp:inline distT="0" distB="0" distL="0" distR="0">
            <wp:extent cx="6075045" cy="2886075"/>
            <wp:effectExtent l="19050" t="0" r="1905" b="0"/>
            <wp:docPr id="1" name="图片 1" descr="https://jwc.zuwe.edu.cn/_upload/article/images/c8/32/a77c0a1d4c0fbb1a959be8ee562b/01613342-6532-4e7e-8f16-7b477b5619d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jwc.zuwe.edu.cn/_upload/article/images/c8/32/a77c0a1d4c0fbb1a959be8ee562b/01613342-6532-4e7e-8f16-7b477b5619d6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5045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8C5" w:rsidRDefault="009268C5" w:rsidP="009268C5">
      <w:pPr>
        <w:pStyle w:val="a5"/>
        <w:shd w:val="clear" w:color="auto" w:fill="FFFFFF"/>
        <w:spacing w:before="0" w:beforeAutospacing="0" w:after="0" w:afterAutospacing="0" w:line="420" w:lineRule="atLeast"/>
        <w:ind w:firstLine="401"/>
        <w:rPr>
          <w:rFonts w:ascii="微软雅黑" w:eastAsia="微软雅黑" w:hAnsi="微软雅黑" w:hint="eastAsia"/>
          <w:color w:val="444444"/>
          <w:sz w:val="20"/>
          <w:szCs w:val="20"/>
        </w:rPr>
      </w:pPr>
      <w:r>
        <w:rPr>
          <w:rFonts w:ascii="微软雅黑" w:eastAsia="微软雅黑" w:hAnsi="微软雅黑" w:hint="eastAsia"/>
          <w:color w:val="444444"/>
          <w:sz w:val="20"/>
          <w:szCs w:val="20"/>
        </w:rPr>
        <w:t>步骤二：</w:t>
      </w:r>
    </w:p>
    <w:p w:rsidR="009268C5" w:rsidRDefault="009268C5" w:rsidP="009268C5">
      <w:pPr>
        <w:pStyle w:val="a5"/>
        <w:shd w:val="clear" w:color="auto" w:fill="FFFFFF"/>
        <w:spacing w:before="188" w:beforeAutospacing="0" w:after="63" w:afterAutospacing="0" w:line="420" w:lineRule="atLeast"/>
        <w:ind w:firstLine="401"/>
        <w:rPr>
          <w:rFonts w:ascii="微软雅黑" w:eastAsia="微软雅黑" w:hAnsi="微软雅黑" w:hint="eastAsia"/>
          <w:color w:val="444444"/>
          <w:sz w:val="20"/>
          <w:szCs w:val="20"/>
        </w:rPr>
      </w:pPr>
      <w:r>
        <w:rPr>
          <w:rFonts w:ascii="微软雅黑" w:eastAsia="微软雅黑" w:hAnsi="微软雅黑"/>
          <w:noProof/>
          <w:color w:val="444444"/>
          <w:sz w:val="20"/>
          <w:szCs w:val="20"/>
        </w:rPr>
        <w:lastRenderedPageBreak/>
        <w:drawing>
          <wp:inline distT="0" distB="0" distL="0" distR="0">
            <wp:extent cx="6090920" cy="2981960"/>
            <wp:effectExtent l="19050" t="0" r="5080" b="0"/>
            <wp:docPr id="2" name="图片 2" descr="https://jwc.zuwe.edu.cn/_upload/article/images/c8/32/a77c0a1d4c0fbb1a959be8ee562b/70f5b1be-a440-45a1-8164-36cff33c193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jwc.zuwe.edu.cn/_upload/article/images/c8/32/a77c0a1d4c0fbb1a959be8ee562b/70f5b1be-a440-45a1-8164-36cff33c193e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920" cy="2981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8C5" w:rsidRDefault="009268C5" w:rsidP="009268C5">
      <w:pPr>
        <w:pStyle w:val="a5"/>
        <w:shd w:val="clear" w:color="auto" w:fill="FFFFFF"/>
        <w:spacing w:before="0" w:beforeAutospacing="0" w:after="0" w:afterAutospacing="0" w:line="420" w:lineRule="atLeast"/>
        <w:ind w:firstLine="401"/>
        <w:rPr>
          <w:rFonts w:ascii="微软雅黑" w:eastAsia="微软雅黑" w:hAnsi="微软雅黑" w:hint="eastAsia"/>
          <w:color w:val="444444"/>
          <w:sz w:val="20"/>
          <w:szCs w:val="20"/>
        </w:rPr>
      </w:pPr>
      <w:r>
        <w:rPr>
          <w:rFonts w:ascii="微软雅黑" w:eastAsia="微软雅黑" w:hAnsi="微软雅黑" w:hint="eastAsia"/>
          <w:color w:val="444444"/>
          <w:sz w:val="20"/>
          <w:szCs w:val="20"/>
        </w:rPr>
        <w:t>步骤三：</w:t>
      </w:r>
    </w:p>
    <w:p w:rsidR="009268C5" w:rsidRDefault="009268C5" w:rsidP="009268C5">
      <w:pPr>
        <w:pStyle w:val="a5"/>
        <w:shd w:val="clear" w:color="auto" w:fill="FFFFFF"/>
        <w:spacing w:before="188" w:beforeAutospacing="0" w:after="63" w:afterAutospacing="0" w:line="420" w:lineRule="atLeast"/>
        <w:ind w:firstLine="401"/>
        <w:rPr>
          <w:rFonts w:ascii="微软雅黑" w:eastAsia="微软雅黑" w:hAnsi="微软雅黑" w:hint="eastAsia"/>
          <w:color w:val="444444"/>
          <w:sz w:val="20"/>
          <w:szCs w:val="20"/>
        </w:rPr>
      </w:pPr>
      <w:r>
        <w:rPr>
          <w:rFonts w:ascii="微软雅黑" w:eastAsia="微软雅黑" w:hAnsi="微软雅黑"/>
          <w:noProof/>
          <w:color w:val="444444"/>
          <w:sz w:val="20"/>
          <w:szCs w:val="20"/>
        </w:rPr>
        <w:drawing>
          <wp:inline distT="0" distB="0" distL="0" distR="0">
            <wp:extent cx="6090920" cy="3005455"/>
            <wp:effectExtent l="19050" t="0" r="5080" b="0"/>
            <wp:docPr id="3" name="图片 3" descr="https://jwc.zuwe.edu.cn/_upload/article/images/c8/32/a77c0a1d4c0fbb1a959be8ee562b/74f1825f-4dd7-4975-ab2d-6ef059108a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jwc.zuwe.edu.cn/_upload/article/images/c8/32/a77c0a1d4c0fbb1a959be8ee562b/74f1825f-4dd7-4975-ab2d-6ef059108a60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920" cy="3005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8C5" w:rsidRDefault="009268C5" w:rsidP="009268C5">
      <w:pPr>
        <w:pStyle w:val="a5"/>
        <w:shd w:val="clear" w:color="auto" w:fill="FFFFFF"/>
        <w:spacing w:before="188" w:beforeAutospacing="0" w:after="63" w:afterAutospacing="0" w:line="420" w:lineRule="atLeast"/>
        <w:ind w:firstLine="401"/>
        <w:rPr>
          <w:rFonts w:ascii="微软雅黑" w:eastAsia="微软雅黑" w:hAnsi="微软雅黑" w:hint="eastAsia"/>
          <w:color w:val="444444"/>
          <w:sz w:val="20"/>
          <w:szCs w:val="20"/>
        </w:rPr>
      </w:pPr>
      <w:r>
        <w:rPr>
          <w:rFonts w:ascii="微软雅黑" w:eastAsia="微软雅黑" w:hAnsi="微软雅黑" w:hint="eastAsia"/>
          <w:color w:val="444444"/>
          <w:sz w:val="20"/>
          <w:szCs w:val="20"/>
        </w:rPr>
        <w:t>点击红色的退选按钮，可以退选已选课程，主页面和右侧展示框中都可以进行退选操作。</w:t>
      </w:r>
    </w:p>
    <w:p w:rsidR="009268C5" w:rsidRDefault="009268C5" w:rsidP="009268C5">
      <w:pPr>
        <w:pStyle w:val="a5"/>
        <w:shd w:val="clear" w:color="auto" w:fill="FFFFFF"/>
        <w:spacing w:before="0" w:beforeAutospacing="0" w:after="0" w:afterAutospacing="0" w:line="420" w:lineRule="atLeast"/>
        <w:ind w:firstLine="401"/>
        <w:rPr>
          <w:rFonts w:ascii="微软雅黑" w:eastAsia="微软雅黑" w:hAnsi="微软雅黑" w:hint="eastAsia"/>
          <w:color w:val="444444"/>
          <w:sz w:val="20"/>
          <w:szCs w:val="20"/>
        </w:rPr>
      </w:pPr>
      <w:r>
        <w:rPr>
          <w:rStyle w:val="a6"/>
          <w:rFonts w:ascii="微软雅黑" w:eastAsia="微软雅黑" w:hAnsi="微软雅黑" w:hint="eastAsia"/>
          <w:color w:val="444444"/>
          <w:sz w:val="20"/>
          <w:szCs w:val="20"/>
        </w:rPr>
        <w:t>二、选课规则</w:t>
      </w:r>
    </w:p>
    <w:p w:rsidR="009268C5" w:rsidRDefault="009268C5" w:rsidP="009268C5">
      <w:pPr>
        <w:pStyle w:val="a5"/>
        <w:shd w:val="clear" w:color="auto" w:fill="FFFFFF"/>
        <w:spacing w:before="0" w:beforeAutospacing="0" w:after="0" w:afterAutospacing="0" w:line="420" w:lineRule="atLeast"/>
        <w:ind w:firstLine="401"/>
        <w:rPr>
          <w:rFonts w:ascii="微软雅黑" w:eastAsia="微软雅黑" w:hAnsi="微软雅黑" w:hint="eastAsia"/>
          <w:color w:val="444444"/>
          <w:sz w:val="20"/>
          <w:szCs w:val="20"/>
        </w:rPr>
      </w:pPr>
      <w:r>
        <w:rPr>
          <w:rFonts w:ascii="微软雅黑" w:eastAsia="微软雅黑" w:hAnsi="微软雅黑" w:hint="eastAsia"/>
          <w:color w:val="444444"/>
          <w:sz w:val="20"/>
          <w:szCs w:val="20"/>
        </w:rPr>
        <w:t>1．选课为“志愿选课”，</w:t>
      </w:r>
      <w:r>
        <w:rPr>
          <w:rFonts w:ascii="微软雅黑" w:eastAsia="微软雅黑" w:hAnsi="微软雅黑" w:hint="eastAsia"/>
          <w:color w:val="FF0000"/>
          <w:sz w:val="20"/>
          <w:szCs w:val="20"/>
        </w:rPr>
        <w:t>选课结果以最终调剂为准</w:t>
      </w:r>
      <w:r>
        <w:rPr>
          <w:rFonts w:ascii="微软雅黑" w:eastAsia="微软雅黑" w:hAnsi="微软雅黑" w:hint="eastAsia"/>
          <w:color w:val="444444"/>
          <w:sz w:val="20"/>
          <w:szCs w:val="20"/>
        </w:rPr>
        <w:t>。</w:t>
      </w:r>
    </w:p>
    <w:p w:rsidR="009268C5" w:rsidRDefault="009268C5" w:rsidP="009268C5">
      <w:pPr>
        <w:pStyle w:val="a5"/>
        <w:shd w:val="clear" w:color="auto" w:fill="FFFFFF"/>
        <w:spacing w:before="188" w:beforeAutospacing="0" w:after="63" w:afterAutospacing="0" w:line="420" w:lineRule="atLeast"/>
        <w:ind w:firstLine="401"/>
        <w:rPr>
          <w:rFonts w:ascii="微软雅黑" w:eastAsia="微软雅黑" w:hAnsi="微软雅黑" w:hint="eastAsia"/>
          <w:color w:val="444444"/>
          <w:sz w:val="20"/>
          <w:szCs w:val="20"/>
        </w:rPr>
      </w:pPr>
      <w:r>
        <w:rPr>
          <w:rFonts w:ascii="微软雅黑" w:eastAsia="微软雅黑" w:hAnsi="微软雅黑" w:hint="eastAsia"/>
          <w:color w:val="444444"/>
          <w:sz w:val="20"/>
          <w:szCs w:val="20"/>
        </w:rPr>
        <w:t>2．请按选课规定时间操作。</w:t>
      </w:r>
    </w:p>
    <w:p w:rsidR="009268C5" w:rsidRDefault="009268C5" w:rsidP="009268C5">
      <w:pPr>
        <w:pStyle w:val="a5"/>
        <w:shd w:val="clear" w:color="auto" w:fill="FFFFFF"/>
        <w:spacing w:before="188" w:beforeAutospacing="0" w:after="63" w:afterAutospacing="0" w:line="420" w:lineRule="atLeast"/>
        <w:ind w:firstLine="401"/>
        <w:rPr>
          <w:rFonts w:ascii="微软雅黑" w:eastAsia="微软雅黑" w:hAnsi="微软雅黑" w:hint="eastAsia"/>
          <w:color w:val="444444"/>
          <w:sz w:val="20"/>
          <w:szCs w:val="20"/>
        </w:rPr>
      </w:pPr>
      <w:r>
        <w:rPr>
          <w:rFonts w:ascii="微软雅黑" w:eastAsia="微软雅黑" w:hAnsi="微软雅黑" w:hint="eastAsia"/>
          <w:color w:val="444444"/>
          <w:sz w:val="20"/>
          <w:szCs w:val="20"/>
        </w:rPr>
        <w:lastRenderedPageBreak/>
        <w:t>3．已经通过并获得学分的课程，如果再次选修将不重复认定学分。</w:t>
      </w:r>
    </w:p>
    <w:p w:rsidR="009268C5" w:rsidRDefault="009268C5" w:rsidP="009268C5">
      <w:pPr>
        <w:pStyle w:val="a5"/>
        <w:shd w:val="clear" w:color="auto" w:fill="FFFFFF"/>
        <w:spacing w:before="0" w:beforeAutospacing="0" w:after="0" w:afterAutospacing="0" w:line="420" w:lineRule="atLeast"/>
        <w:ind w:firstLine="401"/>
        <w:rPr>
          <w:rFonts w:ascii="微软雅黑" w:eastAsia="微软雅黑" w:hAnsi="微软雅黑" w:hint="eastAsia"/>
          <w:color w:val="444444"/>
          <w:sz w:val="20"/>
          <w:szCs w:val="20"/>
        </w:rPr>
      </w:pPr>
      <w:r>
        <w:rPr>
          <w:rFonts w:ascii="微软雅黑" w:eastAsia="微软雅黑" w:hAnsi="微软雅黑" w:hint="eastAsia"/>
          <w:color w:val="444444"/>
          <w:sz w:val="20"/>
          <w:szCs w:val="20"/>
        </w:rPr>
        <w:t>4. 每个学期仅可选一门公选课（</w:t>
      </w:r>
      <w:r>
        <w:rPr>
          <w:rFonts w:ascii="微软雅黑" w:eastAsia="微软雅黑" w:hAnsi="微软雅黑" w:hint="eastAsia"/>
          <w:color w:val="FF0000"/>
          <w:sz w:val="20"/>
          <w:szCs w:val="20"/>
        </w:rPr>
        <w:t>钱塘校区周三晚、南浔校区周四晚</w:t>
      </w:r>
      <w:r>
        <w:rPr>
          <w:rFonts w:ascii="微软雅黑" w:eastAsia="微软雅黑" w:hAnsi="微软雅黑" w:hint="eastAsia"/>
          <w:color w:val="444444"/>
          <w:sz w:val="20"/>
          <w:szCs w:val="20"/>
        </w:rPr>
        <w:t>）。</w:t>
      </w:r>
    </w:p>
    <w:p w:rsidR="009268C5" w:rsidRDefault="009268C5" w:rsidP="009268C5">
      <w:pPr>
        <w:pStyle w:val="a5"/>
        <w:shd w:val="clear" w:color="auto" w:fill="FFFFFF"/>
        <w:spacing w:before="188" w:beforeAutospacing="0" w:after="63" w:afterAutospacing="0" w:line="420" w:lineRule="atLeast"/>
        <w:ind w:firstLine="401"/>
        <w:rPr>
          <w:rFonts w:ascii="微软雅黑" w:eastAsia="微软雅黑" w:hAnsi="微软雅黑" w:hint="eastAsia"/>
          <w:color w:val="444444"/>
          <w:sz w:val="20"/>
          <w:szCs w:val="20"/>
        </w:rPr>
      </w:pPr>
      <w:r>
        <w:rPr>
          <w:rFonts w:ascii="微软雅黑" w:eastAsia="微软雅黑" w:hAnsi="微软雅黑" w:hint="eastAsia"/>
          <w:color w:val="444444"/>
          <w:sz w:val="20"/>
          <w:szCs w:val="20"/>
        </w:rPr>
        <w:t>5. 选课时请注意甄别校区（具体看上课教室）。</w:t>
      </w:r>
    </w:p>
    <w:p w:rsidR="009268C5" w:rsidRDefault="009268C5" w:rsidP="009268C5">
      <w:pPr>
        <w:pStyle w:val="a5"/>
        <w:shd w:val="clear" w:color="auto" w:fill="FFFFFF"/>
        <w:spacing w:before="0" w:beforeAutospacing="0" w:after="0" w:afterAutospacing="0" w:line="420" w:lineRule="atLeast"/>
        <w:ind w:firstLine="401"/>
        <w:rPr>
          <w:rFonts w:ascii="微软雅黑" w:eastAsia="微软雅黑" w:hAnsi="微软雅黑" w:hint="eastAsia"/>
          <w:color w:val="444444"/>
          <w:sz w:val="20"/>
          <w:szCs w:val="20"/>
        </w:rPr>
      </w:pPr>
      <w:r>
        <w:rPr>
          <w:rStyle w:val="a6"/>
          <w:rFonts w:ascii="微软雅黑" w:eastAsia="微软雅黑" w:hAnsi="微软雅黑" w:hint="eastAsia"/>
          <w:color w:val="444444"/>
          <w:sz w:val="20"/>
          <w:szCs w:val="20"/>
        </w:rPr>
        <w:t>三、选课时间安排</w:t>
      </w:r>
    </w:p>
    <w:p w:rsidR="009268C5" w:rsidRDefault="009268C5" w:rsidP="009268C5">
      <w:pPr>
        <w:pStyle w:val="a5"/>
        <w:shd w:val="clear" w:color="auto" w:fill="FFFFFF"/>
        <w:spacing w:before="188" w:beforeAutospacing="0" w:after="63" w:afterAutospacing="0" w:line="420" w:lineRule="atLeast"/>
        <w:ind w:firstLine="401"/>
        <w:rPr>
          <w:rFonts w:ascii="微软雅黑" w:eastAsia="微软雅黑" w:hAnsi="微软雅黑" w:hint="eastAsia"/>
          <w:color w:val="444444"/>
          <w:sz w:val="20"/>
          <w:szCs w:val="20"/>
        </w:rPr>
      </w:pPr>
      <w:r>
        <w:rPr>
          <w:rFonts w:ascii="微软雅黑" w:eastAsia="微软雅黑" w:hAnsi="微软雅黑" w:hint="eastAsia"/>
          <w:color w:val="444444"/>
          <w:sz w:val="20"/>
          <w:szCs w:val="20"/>
        </w:rPr>
        <w:t>1．第一阶段选课时间安排：2026年6月9日12：30——2026年6月10日15:00；</w:t>
      </w:r>
    </w:p>
    <w:p w:rsidR="009268C5" w:rsidRDefault="009268C5" w:rsidP="009268C5">
      <w:pPr>
        <w:pStyle w:val="a5"/>
        <w:shd w:val="clear" w:color="auto" w:fill="FFFFFF"/>
        <w:spacing w:before="188" w:beforeAutospacing="0" w:after="63" w:afterAutospacing="0" w:line="420" w:lineRule="atLeast"/>
        <w:ind w:firstLine="401"/>
        <w:rPr>
          <w:rFonts w:ascii="微软雅黑" w:eastAsia="微软雅黑" w:hAnsi="微软雅黑" w:hint="eastAsia"/>
          <w:color w:val="444444"/>
          <w:sz w:val="20"/>
          <w:szCs w:val="20"/>
        </w:rPr>
      </w:pPr>
      <w:r>
        <w:rPr>
          <w:rFonts w:ascii="微软雅黑" w:eastAsia="微软雅黑" w:hAnsi="微软雅黑" w:hint="eastAsia"/>
          <w:color w:val="444444"/>
          <w:sz w:val="20"/>
          <w:szCs w:val="20"/>
        </w:rPr>
        <w:t>2. 第二阶段选课时间安排：2026年6月11日10：00——2026年6月12日16:00。</w:t>
      </w:r>
    </w:p>
    <w:p w:rsidR="009268C5" w:rsidRDefault="009268C5" w:rsidP="009268C5">
      <w:pPr>
        <w:pStyle w:val="a5"/>
        <w:shd w:val="clear" w:color="auto" w:fill="FFFFFF"/>
        <w:spacing w:before="188" w:beforeAutospacing="0" w:after="63" w:afterAutospacing="0" w:line="420" w:lineRule="atLeast"/>
        <w:ind w:firstLine="401"/>
        <w:rPr>
          <w:rFonts w:ascii="微软雅黑" w:eastAsia="微软雅黑" w:hAnsi="微软雅黑" w:hint="eastAsia"/>
          <w:color w:val="444444"/>
          <w:sz w:val="20"/>
          <w:szCs w:val="20"/>
        </w:rPr>
      </w:pPr>
      <w:r>
        <w:rPr>
          <w:rFonts w:ascii="微软雅黑" w:eastAsia="微软雅黑" w:hAnsi="微软雅黑" w:hint="eastAsia"/>
          <w:color w:val="444444"/>
          <w:sz w:val="20"/>
          <w:szCs w:val="20"/>
        </w:rPr>
        <w:t>3．2026年6月12日16:00选课结束后，选课系统关闭。最终选课结果请在2026-2027秋学期的个人课表上查询。</w:t>
      </w:r>
    </w:p>
    <w:p w:rsidR="009268C5" w:rsidRDefault="009268C5" w:rsidP="009268C5">
      <w:pPr>
        <w:pStyle w:val="a5"/>
        <w:shd w:val="clear" w:color="auto" w:fill="FFFFFF"/>
        <w:spacing w:before="0" w:beforeAutospacing="0" w:after="0" w:afterAutospacing="0" w:line="420" w:lineRule="atLeast"/>
        <w:ind w:firstLine="401"/>
        <w:rPr>
          <w:rFonts w:ascii="微软雅黑" w:eastAsia="微软雅黑" w:hAnsi="微软雅黑" w:hint="eastAsia"/>
          <w:color w:val="444444"/>
          <w:sz w:val="20"/>
          <w:szCs w:val="20"/>
        </w:rPr>
      </w:pPr>
      <w:r>
        <w:rPr>
          <w:rFonts w:ascii="微软雅黑" w:eastAsia="微软雅黑" w:hAnsi="微软雅黑" w:hint="eastAsia"/>
          <w:color w:val="444444"/>
          <w:sz w:val="20"/>
          <w:szCs w:val="20"/>
        </w:rPr>
        <w:t>四、</w:t>
      </w:r>
      <w:r>
        <w:rPr>
          <w:rStyle w:val="a6"/>
          <w:rFonts w:ascii="微软雅黑" w:eastAsia="微软雅黑" w:hAnsi="微软雅黑" w:hint="eastAsia"/>
          <w:color w:val="444444"/>
          <w:sz w:val="20"/>
          <w:szCs w:val="20"/>
        </w:rPr>
        <w:t>补充说明</w:t>
      </w:r>
    </w:p>
    <w:p w:rsidR="009268C5" w:rsidRDefault="009268C5" w:rsidP="009268C5">
      <w:pPr>
        <w:pStyle w:val="a5"/>
        <w:shd w:val="clear" w:color="auto" w:fill="FFFFFF"/>
        <w:spacing w:before="188" w:beforeAutospacing="0" w:after="63" w:afterAutospacing="0" w:line="420" w:lineRule="atLeast"/>
        <w:ind w:firstLine="401"/>
        <w:rPr>
          <w:rFonts w:ascii="微软雅黑" w:eastAsia="微软雅黑" w:hAnsi="微软雅黑" w:hint="eastAsia"/>
          <w:color w:val="444444"/>
          <w:sz w:val="20"/>
          <w:szCs w:val="20"/>
        </w:rPr>
      </w:pPr>
      <w:r>
        <w:rPr>
          <w:rFonts w:ascii="微软雅黑" w:eastAsia="微软雅黑" w:hAnsi="微软雅黑" w:hint="eastAsia"/>
          <w:color w:val="444444"/>
          <w:sz w:val="20"/>
          <w:szCs w:val="20"/>
        </w:rPr>
        <w:t>1.不同学生毕业需要的公选课学分要求见各专业培养方案。</w:t>
      </w:r>
    </w:p>
    <w:p w:rsidR="009268C5" w:rsidRDefault="009268C5" w:rsidP="009268C5">
      <w:pPr>
        <w:pStyle w:val="a5"/>
        <w:shd w:val="clear" w:color="auto" w:fill="FFFFFF"/>
        <w:spacing w:before="188" w:beforeAutospacing="0" w:after="63" w:afterAutospacing="0" w:line="420" w:lineRule="atLeast"/>
        <w:ind w:firstLine="401"/>
        <w:rPr>
          <w:rFonts w:ascii="微软雅黑" w:eastAsia="微软雅黑" w:hAnsi="微软雅黑" w:hint="eastAsia"/>
          <w:color w:val="444444"/>
          <w:sz w:val="20"/>
          <w:szCs w:val="20"/>
        </w:rPr>
      </w:pPr>
      <w:r>
        <w:rPr>
          <w:rFonts w:ascii="微软雅黑" w:eastAsia="微软雅黑" w:hAnsi="微软雅黑" w:hint="eastAsia"/>
          <w:color w:val="444444"/>
          <w:sz w:val="20"/>
          <w:szCs w:val="20"/>
        </w:rPr>
        <w:t>2.开放选课的通识选修课程详见附件，仅供参考。具体课程信息请以选课当日系统中的实时数据为准。</w:t>
      </w:r>
    </w:p>
    <w:p w:rsidR="009268C5" w:rsidRDefault="009268C5" w:rsidP="009268C5">
      <w:pPr>
        <w:pStyle w:val="a5"/>
        <w:shd w:val="clear" w:color="auto" w:fill="FFFFFF"/>
        <w:spacing w:before="188" w:beforeAutospacing="0" w:after="63" w:afterAutospacing="0" w:line="420" w:lineRule="atLeast"/>
        <w:ind w:firstLine="401"/>
        <w:rPr>
          <w:rFonts w:ascii="微软雅黑" w:eastAsia="微软雅黑" w:hAnsi="微软雅黑" w:hint="eastAsia"/>
          <w:color w:val="444444"/>
          <w:sz w:val="20"/>
          <w:szCs w:val="20"/>
        </w:rPr>
      </w:pPr>
      <w:r>
        <w:rPr>
          <w:rFonts w:ascii="微软雅黑" w:eastAsia="微软雅黑" w:hAnsi="微软雅黑" w:hint="eastAsia"/>
          <w:color w:val="444444"/>
          <w:sz w:val="20"/>
          <w:szCs w:val="20"/>
        </w:rPr>
        <w:t>3.未尽事宜请咨询教务处，联系电话：0571-88814079。</w:t>
      </w:r>
    </w:p>
    <w:p w:rsidR="00C14312" w:rsidRPr="009268C5" w:rsidRDefault="00C14312"/>
    <w:sectPr w:rsidR="00C14312" w:rsidRPr="009268C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4312" w:rsidRDefault="00C14312" w:rsidP="009268C5">
      <w:r>
        <w:separator/>
      </w:r>
    </w:p>
  </w:endnote>
  <w:endnote w:type="continuationSeparator" w:id="1">
    <w:p w:rsidR="00C14312" w:rsidRDefault="00C14312" w:rsidP="009268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4312" w:rsidRDefault="00C14312" w:rsidP="009268C5">
      <w:r>
        <w:separator/>
      </w:r>
    </w:p>
  </w:footnote>
  <w:footnote w:type="continuationSeparator" w:id="1">
    <w:p w:rsidR="00C14312" w:rsidRDefault="00C14312" w:rsidP="009268C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268C5"/>
    <w:rsid w:val="009268C5"/>
    <w:rsid w:val="00C14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268C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268C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268C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268C5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9268C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9268C5"/>
    <w:rPr>
      <w:b/>
      <w:bCs/>
    </w:rPr>
  </w:style>
  <w:style w:type="paragraph" w:styleId="a7">
    <w:name w:val="Balloon Text"/>
    <w:basedOn w:val="a"/>
    <w:link w:val="Char1"/>
    <w:uiPriority w:val="99"/>
    <w:semiHidden/>
    <w:unhideWhenUsed/>
    <w:rsid w:val="009268C5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9268C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60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83</Words>
  <Characters>474</Characters>
  <Application>Microsoft Office Word</Application>
  <DocSecurity>0</DocSecurity>
  <Lines>3</Lines>
  <Paragraphs>1</Paragraphs>
  <ScaleCrop>false</ScaleCrop>
  <Company/>
  <LinksUpToDate>false</LinksUpToDate>
  <CharactersWithSpaces>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林恺</dc:creator>
  <cp:keywords/>
  <dc:description/>
  <cp:lastModifiedBy>林恺</cp:lastModifiedBy>
  <cp:revision>3</cp:revision>
  <dcterms:created xsi:type="dcterms:W3CDTF">2026-07-09T02:10:00Z</dcterms:created>
  <dcterms:modified xsi:type="dcterms:W3CDTF">2026-07-09T02:14:00Z</dcterms:modified>
</cp:coreProperties>
</file>